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7190D2F6" w:rsidR="00D1794B" w:rsidRPr="00824587" w:rsidRDefault="00D1794B" w:rsidP="00D1794B">
      <w:pPr>
        <w:rPr>
          <w:rFonts w:ascii="Times New Roman" w:hAnsi="Times New Roman" w:cs="Times New Roman"/>
        </w:rPr>
      </w:pPr>
      <w:r>
        <w:rPr>
          <w:rFonts w:ascii="Times New Roman" w:hAnsi="Times New Roman" w:cs="Times New Roman"/>
          <w:b/>
          <w:bCs/>
        </w:rPr>
        <w:t xml:space="preserve">Position: </w:t>
      </w:r>
      <w:r>
        <w:rPr>
          <w:rFonts w:ascii="Times New Roman" w:hAnsi="Times New Roman" w:cs="Times New Roman"/>
        </w:rPr>
        <w:t xml:space="preserve">Secretary of Treasury </w:t>
      </w:r>
    </w:p>
    <w:p w14:paraId="73CE33EE" w14:textId="52B20931" w:rsidR="00D1794B" w:rsidRDefault="00D1794B" w:rsidP="00D1794B">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Treasury</w:t>
      </w:r>
    </w:p>
    <w:p w14:paraId="48AB34CF" w14:textId="4061997A" w:rsidR="00D1794B" w:rsidRDefault="00D1794B" w:rsidP="00D1794B">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 xml:space="preserve">Domestic Economics </w:t>
      </w:r>
    </w:p>
    <w:p w14:paraId="6B15D312" w14:textId="733EB172"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Pr="00D1794B">
        <w:rPr>
          <w:rFonts w:ascii="Times New Roman" w:hAnsi="Times New Roman" w:cs="Times New Roman"/>
        </w:rPr>
        <w:t>Timothy Geithner</w:t>
      </w:r>
      <w:r>
        <w:rPr>
          <w:rFonts w:ascii="Times New Roman" w:hAnsi="Times New Roman" w:cs="Times New Roman"/>
          <w:b/>
          <w:bCs/>
        </w:rPr>
        <w:t xml:space="preserve">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6902E62F" w14:textId="77777777" w:rsidR="00D1794B" w:rsidRPr="003D16A2" w:rsidRDefault="00D1794B" w:rsidP="00D1794B">
      <w:pPr>
        <w:rPr>
          <w:rFonts w:ascii="Times New Roman" w:hAnsi="Times New Roman" w:cs="Times New Roman"/>
          <w:b/>
          <w:bCs/>
        </w:rPr>
      </w:pPr>
    </w:p>
    <w:p w14:paraId="5145E7DD" w14:textId="6C24DED5" w:rsidR="00D1794B" w:rsidRPr="003D16A2" w:rsidRDefault="00D1794B" w:rsidP="00D1794B">
      <w:pPr>
        <w:tabs>
          <w:tab w:val="left" w:pos="5370"/>
        </w:tabs>
        <w:rPr>
          <w:rFonts w:ascii="Times New Roman" w:hAnsi="Times New Roman" w:cs="Times New Roman"/>
        </w:rPr>
      </w:pPr>
      <w:r w:rsidRPr="003D16A2">
        <w:rPr>
          <w:rFonts w:ascii="Times New Roman" w:hAnsi="Times New Roman" w:cs="Times New Roman"/>
        </w:rPr>
        <w:t xml:space="preserve">At 47 years of age, you are taking over the leadership of the Treasury Department at a trying time. </w:t>
      </w:r>
      <w:r w:rsidR="003D16A2" w:rsidRPr="003D16A2">
        <w:rPr>
          <w:rFonts w:ascii="Times New Roman" w:hAnsi="Times New Roman" w:cs="Times New Roman"/>
        </w:rPr>
        <w:t xml:space="preserve">As </w:t>
      </w:r>
      <w:r w:rsidR="002C3B72">
        <w:rPr>
          <w:rFonts w:ascii="Times New Roman" w:hAnsi="Times New Roman" w:cs="Times New Roman"/>
        </w:rPr>
        <w:t xml:space="preserve">the </w:t>
      </w:r>
      <w:r w:rsidR="003D16A2" w:rsidRPr="003D16A2">
        <w:rPr>
          <w:rFonts w:ascii="Times New Roman" w:hAnsi="Times New Roman" w:cs="Times New Roman"/>
        </w:rPr>
        <w:t>former director of policy development and review for the International Monetary Fund (IMF), and former President and CEO of the Federal Reserve Bank of New York, you have significant experience in economic policymaking</w:t>
      </w:r>
      <w:r w:rsidR="002C3B72">
        <w:rPr>
          <w:rFonts w:ascii="Times New Roman" w:hAnsi="Times New Roman" w:cs="Times New Roman"/>
        </w:rPr>
        <w:t>. You have</w:t>
      </w:r>
      <w:r w:rsidR="003D16A2" w:rsidRPr="003D16A2">
        <w:rPr>
          <w:rFonts w:ascii="Times New Roman" w:hAnsi="Times New Roman" w:cs="Times New Roman"/>
        </w:rPr>
        <w:t xml:space="preserve"> advocated for greater transparency in financial institutions. However, t</w:t>
      </w:r>
      <w:r w:rsidRPr="003D16A2">
        <w:rPr>
          <w:rFonts w:ascii="Times New Roman" w:hAnsi="Times New Roman" w:cs="Times New Roman"/>
        </w:rPr>
        <w:t xml:space="preserve">he national economy is </w:t>
      </w:r>
      <w:r w:rsidR="003D16A2" w:rsidRPr="003D16A2">
        <w:rPr>
          <w:rFonts w:ascii="Times New Roman" w:hAnsi="Times New Roman" w:cs="Times New Roman"/>
        </w:rPr>
        <w:t>now</w:t>
      </w:r>
      <w:r w:rsidRPr="003D16A2">
        <w:rPr>
          <w:rFonts w:ascii="Times New Roman" w:hAnsi="Times New Roman" w:cs="Times New Roman"/>
        </w:rPr>
        <w:t xml:space="preserve"> turmoil as one of the worst recessions since the Great Depression rages on. </w:t>
      </w:r>
    </w:p>
    <w:p w14:paraId="414D5B21" w14:textId="77777777" w:rsidR="003D16A2" w:rsidRPr="003D16A2" w:rsidRDefault="003D16A2" w:rsidP="00D1794B">
      <w:pPr>
        <w:tabs>
          <w:tab w:val="left" w:pos="5370"/>
        </w:tabs>
        <w:rPr>
          <w:rFonts w:ascii="Times New Roman" w:hAnsi="Times New Roman" w:cs="Times New Roman"/>
        </w:rPr>
      </w:pPr>
    </w:p>
    <w:p w14:paraId="056CF69A" w14:textId="2CD338CC" w:rsidR="00D1794B" w:rsidRDefault="00D1794B" w:rsidP="003D16A2">
      <w:pPr>
        <w:tabs>
          <w:tab w:val="left" w:pos="5370"/>
        </w:tabs>
        <w:rPr>
          <w:rFonts w:ascii="Times New Roman" w:hAnsi="Times New Roman" w:cs="Times New Roman"/>
        </w:rPr>
      </w:pPr>
      <w:r w:rsidRPr="003D16A2">
        <w:rPr>
          <w:rFonts w:ascii="Times New Roman" w:hAnsi="Times New Roman" w:cs="Times New Roman"/>
        </w:rPr>
        <w:t xml:space="preserve">As such, you understand how fragile the American economy is to external shocks. For this reason, you believe that the most significant future threat posed by cyber </w:t>
      </w:r>
      <w:r w:rsidR="00F07B8A">
        <w:rPr>
          <w:rFonts w:ascii="Times New Roman" w:hAnsi="Times New Roman" w:cs="Times New Roman"/>
        </w:rPr>
        <w:t xml:space="preserve">is </w:t>
      </w:r>
      <w:r w:rsidR="006D654D">
        <w:rPr>
          <w:rFonts w:ascii="Times New Roman" w:hAnsi="Times New Roman" w:cs="Times New Roman"/>
        </w:rPr>
        <w:t>a potential attack</w:t>
      </w:r>
      <w:r w:rsidR="00F07B8A">
        <w:rPr>
          <w:rFonts w:ascii="Times New Roman" w:hAnsi="Times New Roman" w:cs="Times New Roman"/>
        </w:rPr>
        <w:t xml:space="preserve"> </w:t>
      </w:r>
      <w:r w:rsidR="006D654D">
        <w:rPr>
          <w:rFonts w:ascii="Times New Roman" w:hAnsi="Times New Roman" w:cs="Times New Roman"/>
        </w:rPr>
        <w:t xml:space="preserve">against </w:t>
      </w:r>
      <w:r w:rsidR="00F07B8A">
        <w:rPr>
          <w:rFonts w:ascii="Times New Roman" w:hAnsi="Times New Roman" w:cs="Times New Roman"/>
        </w:rPr>
        <w:t>US financial instructions</w:t>
      </w:r>
      <w:r w:rsidRPr="003D16A2">
        <w:rPr>
          <w:rFonts w:ascii="Times New Roman" w:hAnsi="Times New Roman" w:cs="Times New Roman"/>
        </w:rPr>
        <w:t xml:space="preserve">. </w:t>
      </w:r>
      <w:r w:rsidR="006D654D">
        <w:rPr>
          <w:rFonts w:ascii="Times New Roman" w:hAnsi="Times New Roman" w:cs="Times New Roman"/>
        </w:rPr>
        <w:t>Y</w:t>
      </w:r>
      <w:r w:rsidRPr="003D16A2">
        <w:rPr>
          <w:rFonts w:ascii="Times New Roman" w:hAnsi="Times New Roman" w:cs="Times New Roman"/>
        </w:rPr>
        <w:t xml:space="preserve">ou support </w:t>
      </w:r>
      <w:r w:rsidR="006D654D">
        <w:rPr>
          <w:rFonts w:ascii="Times New Roman" w:hAnsi="Times New Roman" w:cs="Times New Roman"/>
        </w:rPr>
        <w:t>a policy</w:t>
      </w:r>
      <w:r w:rsidRPr="003D16A2">
        <w:rPr>
          <w:rFonts w:ascii="Times New Roman" w:hAnsi="Times New Roman" w:cs="Times New Roman"/>
        </w:rPr>
        <w:t xml:space="preserve"> “deterrence by denial” </w:t>
      </w:r>
      <w:r w:rsidR="006D654D">
        <w:rPr>
          <w:rFonts w:ascii="Times New Roman" w:hAnsi="Times New Roman" w:cs="Times New Roman"/>
        </w:rPr>
        <w:t>wherein f</w:t>
      </w:r>
      <w:r w:rsidRPr="003D16A2">
        <w:rPr>
          <w:rFonts w:ascii="Times New Roman" w:hAnsi="Times New Roman" w:cs="Times New Roman"/>
        </w:rPr>
        <w:t xml:space="preserve">inancial </w:t>
      </w:r>
      <w:r w:rsidR="002C3B72">
        <w:rPr>
          <w:rFonts w:ascii="Times New Roman" w:hAnsi="Times New Roman" w:cs="Times New Roman"/>
        </w:rPr>
        <w:t>institutions</w:t>
      </w:r>
      <w:r w:rsidRPr="003D16A2">
        <w:rPr>
          <w:rFonts w:ascii="Times New Roman" w:hAnsi="Times New Roman" w:cs="Times New Roman"/>
        </w:rPr>
        <w:t xml:space="preserve"> improve their security</w:t>
      </w:r>
      <w:r w:rsidR="003D16A2" w:rsidRPr="003D16A2">
        <w:rPr>
          <w:rFonts w:ascii="Times New Roman" w:hAnsi="Times New Roman" w:cs="Times New Roman"/>
        </w:rPr>
        <w:t xml:space="preserve">, and significant sectors of the economy should work with the US government in coordinating cyber defenses. </w:t>
      </w:r>
      <w:r w:rsidR="006D654D">
        <w:rPr>
          <w:rFonts w:ascii="Times New Roman" w:hAnsi="Times New Roman" w:cs="Times New Roman"/>
        </w:rPr>
        <w:t xml:space="preserve">However, if </w:t>
      </w:r>
      <w:r w:rsidR="002C3B72">
        <w:rPr>
          <w:rFonts w:ascii="Times New Roman" w:hAnsi="Times New Roman" w:cs="Times New Roman"/>
        </w:rPr>
        <w:t>a cyber-attack cripples the financial institutions in the country</w:t>
      </w:r>
      <w:r w:rsidR="006D654D">
        <w:rPr>
          <w:rFonts w:ascii="Times New Roman" w:hAnsi="Times New Roman" w:cs="Times New Roman"/>
        </w:rPr>
        <w:t xml:space="preserve">, you believe that this could destroy the country. For this reason, you are also willing to support a policy that threatens US military response to deter such attacks. </w:t>
      </w:r>
    </w:p>
    <w:p w14:paraId="2F4ACF0D" w14:textId="77777777" w:rsidR="003D16A2"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0A53F36" w14:textId="5D015CDD" w:rsidR="003D16A2" w:rsidRPr="003D16A2" w:rsidRDefault="0084486B" w:rsidP="003D16A2">
      <w:pPr>
        <w:tabs>
          <w:tab w:val="left" w:pos="5370"/>
        </w:tabs>
        <w:rPr>
          <w:rFonts w:ascii="Times New Roman" w:hAnsi="Times New Roman" w:cs="Times New Roman"/>
        </w:rPr>
      </w:pPr>
      <w:r>
        <w:rPr>
          <w:rFonts w:ascii="Times New Roman" w:hAnsi="Times New Roman" w:cs="Times New Roman"/>
        </w:rPr>
        <w:t xml:space="preserve">You are one of several NSC members to advocate for the domestic economic interests of the United States. </w:t>
      </w:r>
      <w:r w:rsidR="003D16A2" w:rsidRPr="003D16A2">
        <w:rPr>
          <w:rFonts w:ascii="Times New Roman" w:hAnsi="Times New Roman" w:cs="Times New Roman"/>
        </w:rPr>
        <w:t>Your singular obligation is economic growth and stability.</w:t>
      </w:r>
      <w:r>
        <w:rPr>
          <w:rFonts w:ascii="Times New Roman" w:hAnsi="Times New Roman" w:cs="Times New Roman"/>
        </w:rPr>
        <w:t xml:space="preserve"> In the NSC, y</w:t>
      </w:r>
      <w:r w:rsidRPr="003D16A2">
        <w:rPr>
          <w:rFonts w:ascii="Times New Roman" w:hAnsi="Times New Roman" w:cs="Times New Roman"/>
        </w:rPr>
        <w:t xml:space="preserve">ou are generally supportive of attempts to craft new global agreements on </w:t>
      </w:r>
      <w:r w:rsidR="002C3B72">
        <w:rPr>
          <w:rFonts w:ascii="Times New Roman" w:hAnsi="Times New Roman" w:cs="Times New Roman"/>
        </w:rPr>
        <w:t>cybersecurity</w:t>
      </w:r>
      <w:r w:rsidRPr="003D16A2">
        <w:rPr>
          <w:rFonts w:ascii="Times New Roman" w:hAnsi="Times New Roman" w:cs="Times New Roman"/>
        </w:rPr>
        <w:t xml:space="preserve"> and may support </w:t>
      </w:r>
      <w:r>
        <w:rPr>
          <w:rFonts w:ascii="Times New Roman" w:hAnsi="Times New Roman" w:cs="Times New Roman"/>
        </w:rPr>
        <w:t xml:space="preserve">factions focused on </w:t>
      </w:r>
      <w:r w:rsidRPr="003D16A2">
        <w:rPr>
          <w:rFonts w:ascii="Times New Roman" w:hAnsi="Times New Roman" w:cs="Times New Roman"/>
        </w:rPr>
        <w:t xml:space="preserve">diplomatic efforts. However, international law is not enough, </w:t>
      </w:r>
      <w:r>
        <w:rPr>
          <w:rFonts w:ascii="Times New Roman" w:hAnsi="Times New Roman" w:cs="Times New Roman"/>
        </w:rPr>
        <w:t xml:space="preserve">and </w:t>
      </w:r>
      <w:r w:rsidRPr="003D16A2">
        <w:rPr>
          <w:rFonts w:ascii="Times New Roman" w:hAnsi="Times New Roman" w:cs="Times New Roman"/>
        </w:rPr>
        <w:t xml:space="preserve">you </w:t>
      </w:r>
      <w:r>
        <w:rPr>
          <w:rFonts w:ascii="Times New Roman" w:hAnsi="Times New Roman" w:cs="Times New Roman"/>
        </w:rPr>
        <w:t>would</w:t>
      </w:r>
      <w:r w:rsidRPr="003D16A2">
        <w:rPr>
          <w:rFonts w:ascii="Times New Roman" w:hAnsi="Times New Roman" w:cs="Times New Roman"/>
        </w:rPr>
        <w:t xml:space="preserve"> support direct action (military or covert) to protect the economy and </w:t>
      </w:r>
      <w:r w:rsidR="002C3B72">
        <w:rPr>
          <w:rFonts w:ascii="Times New Roman" w:hAnsi="Times New Roman" w:cs="Times New Roman"/>
        </w:rPr>
        <w:t xml:space="preserve">the </w:t>
      </w:r>
      <w:r w:rsidRPr="003D16A2">
        <w:rPr>
          <w:rFonts w:ascii="Times New Roman" w:hAnsi="Times New Roman" w:cs="Times New Roman"/>
        </w:rPr>
        <w:t xml:space="preserve">American way of life. </w:t>
      </w:r>
      <w:r>
        <w:rPr>
          <w:rFonts w:ascii="Times New Roman" w:hAnsi="Times New Roman" w:cs="Times New Roman"/>
        </w:rPr>
        <w:t>The health of the American economy is as important as national security</w:t>
      </w:r>
      <w:r w:rsidR="004711DA">
        <w:rPr>
          <w:rFonts w:ascii="Times New Roman" w:hAnsi="Times New Roman" w:cs="Times New Roman"/>
        </w:rPr>
        <w:t xml:space="preserve">. Indeed, you believe it to be the most </w:t>
      </w:r>
      <w:r w:rsidR="002C3B72">
        <w:rPr>
          <w:rFonts w:ascii="Times New Roman" w:hAnsi="Times New Roman" w:cs="Times New Roman"/>
        </w:rPr>
        <w:t>critical</w:t>
      </w:r>
      <w:r w:rsidR="004711DA">
        <w:rPr>
          <w:rFonts w:ascii="Times New Roman" w:hAnsi="Times New Roman" w:cs="Times New Roman"/>
        </w:rPr>
        <w:t xml:space="preserve"> issue in the cyber domain.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7CD36047"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r w:rsidR="002C3B72">
        <w:rPr>
          <w:rFonts w:ascii="Times New Roman" w:hAnsi="Times New Roman" w:cs="Times New Roman"/>
          <w:i/>
          <w:iCs/>
        </w:rPr>
        <w:t>can not</w:t>
      </w:r>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policy toward cyberspace. Given (i)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2E5B0EC9" w14:textId="0CF6199E" w:rsidR="003D16A2" w:rsidRPr="0084486B" w:rsidRDefault="003D16A2" w:rsidP="003D16A2">
      <w:pPr>
        <w:pStyle w:val="Footer"/>
        <w:numPr>
          <w:ilvl w:val="0"/>
          <w:numId w:val="3"/>
        </w:numPr>
        <w:rPr>
          <w:rFonts w:cs="Times New Roman"/>
        </w:rPr>
      </w:pPr>
      <w:r w:rsidRPr="0084486B">
        <w:rPr>
          <w:rFonts w:cs="Times New Roman"/>
        </w:rPr>
        <w:t>Strengthen public-private partnerships to ensure a robust cyber defense.</w:t>
      </w:r>
    </w:p>
    <w:p w14:paraId="18A6D252" w14:textId="4EC10465" w:rsidR="003D16A2" w:rsidRPr="0084486B" w:rsidRDefault="003D16A2" w:rsidP="003D16A2">
      <w:pPr>
        <w:pStyle w:val="ListParagraph"/>
        <w:numPr>
          <w:ilvl w:val="0"/>
          <w:numId w:val="3"/>
        </w:numPr>
        <w:rPr>
          <w:rFonts w:ascii="Times New Roman" w:hAnsi="Times New Roman" w:cs="Times New Roman"/>
        </w:rPr>
      </w:pPr>
      <w:r w:rsidRPr="0084486B">
        <w:rPr>
          <w:rFonts w:ascii="Times New Roman" w:hAnsi="Times New Roman" w:cs="Times New Roman"/>
        </w:rPr>
        <w:t xml:space="preserve">Include what an ‘act of war’ against the American economy looks </w:t>
      </w:r>
      <w:r w:rsidR="0084486B" w:rsidRPr="0084486B">
        <w:rPr>
          <w:rFonts w:ascii="Times New Roman" w:hAnsi="Times New Roman" w:cs="Times New Roman"/>
        </w:rPr>
        <w:t xml:space="preserve">like and define a response that would deter bad actors.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8549BC2" w14:textId="77777777" w:rsidR="0084486B" w:rsidRPr="0084486B" w:rsidRDefault="0084486B" w:rsidP="0084486B">
      <w:pPr>
        <w:pStyle w:val="Footer"/>
        <w:numPr>
          <w:ilvl w:val="0"/>
          <w:numId w:val="2"/>
        </w:numPr>
        <w:rPr>
          <w:rFonts w:cs="Times New Roman"/>
        </w:rPr>
      </w:pPr>
      <w:r w:rsidRPr="0084486B">
        <w:rPr>
          <w:rFonts w:cs="Times New Roman"/>
        </w:rPr>
        <w:t>The ‘first use’ of cyber. It establishes an unwanted norm.</w:t>
      </w:r>
    </w:p>
    <w:p w14:paraId="077400F0" w14:textId="71569F0E" w:rsidR="0084486B" w:rsidRPr="0084486B" w:rsidRDefault="0084486B" w:rsidP="0084486B">
      <w:pPr>
        <w:pStyle w:val="ListParagraph"/>
        <w:numPr>
          <w:ilvl w:val="0"/>
          <w:numId w:val="2"/>
        </w:numPr>
        <w:rPr>
          <w:rFonts w:ascii="Times New Roman" w:hAnsi="Times New Roman" w:cs="Times New Roman"/>
        </w:rPr>
      </w:pPr>
      <w:r w:rsidRPr="0084486B">
        <w:rPr>
          <w:rFonts w:ascii="Times New Roman" w:hAnsi="Times New Roman" w:cs="Times New Roman"/>
        </w:rPr>
        <w:t>Trade sanctions.</w:t>
      </w:r>
    </w:p>
    <w:p w14:paraId="3252943C" w14:textId="77777777" w:rsidR="00D1794B" w:rsidRPr="0084486B" w:rsidRDefault="00D1794B" w:rsidP="00D1794B">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1435EDF2" w:rsidR="00D1794B" w:rsidRDefault="0084486B" w:rsidP="0084486B">
      <w:pPr>
        <w:tabs>
          <w:tab w:val="left" w:pos="5370"/>
        </w:tabs>
        <w:rPr>
          <w:rFonts w:ascii="Times New Roman" w:hAnsi="Times New Roman" w:cs="Times New Roman"/>
        </w:rPr>
      </w:pPr>
      <w:r>
        <w:rPr>
          <w:rFonts w:ascii="Times New Roman" w:hAnsi="Times New Roman" w:cs="Times New Roman"/>
        </w:rPr>
        <w:t xml:space="preserve">You may find common ground with those who advocate for a </w:t>
      </w:r>
      <w:r w:rsidR="002C3B72">
        <w:rPr>
          <w:rFonts w:ascii="Times New Roman" w:hAnsi="Times New Roman" w:cs="Times New Roman"/>
        </w:rPr>
        <w:t>firm</w:t>
      </w:r>
      <w:r>
        <w:rPr>
          <w:rFonts w:ascii="Times New Roman" w:hAnsi="Times New Roman" w:cs="Times New Roman"/>
        </w:rPr>
        <w:t xml:space="preserve"> policy of retaliation for other reasons - including the department of defense - but only if you can convince them to attach such threats to potential attacks against American financial intuitions. </w:t>
      </w:r>
      <w:r w:rsidR="00D1794B">
        <w:rPr>
          <w:rFonts w:ascii="Times New Roman" w:hAnsi="Times New Roman" w:cs="Times New Roman"/>
        </w:rPr>
        <w:t xml:space="preserve">You may also find common ground on specific issues with </w:t>
      </w:r>
      <w:r w:rsidR="002C3B72">
        <w:rPr>
          <w:rFonts w:ascii="Times New Roman" w:hAnsi="Times New Roman" w:cs="Times New Roman"/>
        </w:rPr>
        <w:t>several</w:t>
      </w:r>
      <w:r w:rsidR="00D1794B">
        <w:rPr>
          <w:rFonts w:ascii="Times New Roman" w:hAnsi="Times New Roman" w:cs="Times New Roman"/>
        </w:rPr>
        <w:t xml:space="preserve"> other factions. While no faction’s interests will entirely overlap with your own</w:t>
      </w:r>
      <w:r w:rsidR="002C3B72">
        <w:rPr>
          <w:rFonts w:ascii="Times New Roman" w:hAnsi="Times New Roman" w:cs="Times New Roman"/>
        </w:rPr>
        <w:t>,</w:t>
      </w:r>
      <w:r w:rsidR="00D1794B">
        <w:rPr>
          <w:rFonts w:ascii="Times New Roman" w:hAnsi="Times New Roman" w:cs="Times New Roman"/>
        </w:rPr>
        <w:t xml:space="preserve"> you should seek allies whenever possible. This may include department heads responsible for the </w:t>
      </w:r>
      <w:r>
        <w:rPr>
          <w:rFonts w:ascii="Times New Roman" w:hAnsi="Times New Roman" w:cs="Times New Roman"/>
        </w:rPr>
        <w:t xml:space="preserve">other components of the </w:t>
      </w:r>
      <w:r w:rsidR="00D1794B">
        <w:rPr>
          <w:rFonts w:ascii="Times New Roman" w:hAnsi="Times New Roman" w:cs="Times New Roman"/>
        </w:rPr>
        <w:t xml:space="preserve">domestic economy, and representatives from trade delegations. You may also find that some factions approach the issue differently. For example, the </w:t>
      </w:r>
      <w:r>
        <w:rPr>
          <w:rFonts w:ascii="Times New Roman" w:hAnsi="Times New Roman" w:cs="Times New Roman"/>
        </w:rPr>
        <w:t>diplomatic corps would strongly oppose the threat of unliteral action.</w:t>
      </w:r>
    </w:p>
    <w:p w14:paraId="41536AAA" w14:textId="77777777" w:rsidR="00D1794B" w:rsidRDefault="00D1794B" w:rsidP="00D1794B">
      <w:pPr>
        <w:rPr>
          <w:rFonts w:ascii="Times New Roman" w:hAnsi="Times New Roman" w:cs="Times New Roman"/>
        </w:rPr>
      </w:pPr>
    </w:p>
    <w:p w14:paraId="1C1417EC" w14:textId="2E9E3461" w:rsidR="00D1794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2C3B72">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while many are now convinced all that </w:t>
      </w:r>
      <w:r w:rsidR="002C3B72">
        <w:rPr>
          <w:rFonts w:ascii="Times New Roman" w:hAnsi="Times New Roman" w:cs="Times New Roman"/>
        </w:rPr>
        <w:t>cybersecurity</w:t>
      </w:r>
      <w:r>
        <w:rPr>
          <w:rFonts w:ascii="Times New Roman" w:hAnsi="Times New Roman" w:cs="Times New Roman"/>
        </w:rPr>
        <w:t xml:space="preserve"> is no longer a national-level issue, you must keep the NSC </w:t>
      </w:r>
      <w:r w:rsidR="0084486B">
        <w:rPr>
          <w:rFonts w:ascii="Times New Roman" w:hAnsi="Times New Roman" w:cs="Times New Roman"/>
        </w:rPr>
        <w:t xml:space="preserve">focused on the </w:t>
      </w:r>
      <w:r w:rsidR="00CB322B">
        <w:rPr>
          <w:rFonts w:ascii="Times New Roman" w:hAnsi="Times New Roman" w:cs="Times New Roman"/>
        </w:rPr>
        <w:t xml:space="preserve">threats to </w:t>
      </w:r>
      <w:r w:rsidR="0084486B">
        <w:rPr>
          <w:rFonts w:ascii="Times New Roman" w:hAnsi="Times New Roman" w:cs="Times New Roman"/>
        </w:rPr>
        <w:t xml:space="preserve">domestic </w:t>
      </w:r>
      <w:r w:rsidR="00CB322B">
        <w:rPr>
          <w:rFonts w:ascii="Times New Roman" w:hAnsi="Times New Roman" w:cs="Times New Roman"/>
        </w:rPr>
        <w:t>interests</w:t>
      </w:r>
      <w:r w:rsidR="0084486B">
        <w:rPr>
          <w:rFonts w:ascii="Times New Roman" w:hAnsi="Times New Roman" w:cs="Times New Roman"/>
        </w:rPr>
        <w:t xml:space="preserve"> posed by </w:t>
      </w:r>
      <w:r w:rsidR="002C3B72">
        <w:rPr>
          <w:rFonts w:ascii="Times New Roman" w:hAnsi="Times New Roman" w:cs="Times New Roman"/>
        </w:rPr>
        <w:t>cybersecurity</w:t>
      </w:r>
      <w:r w:rsidR="0084486B">
        <w:rPr>
          <w:rFonts w:ascii="Times New Roman" w:hAnsi="Times New Roman" w:cs="Times New Roman"/>
        </w:rPr>
        <w:t xml:space="preserve">.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54E8"/>
    <w:rsid w:val="000A5907"/>
    <w:rsid w:val="000B2506"/>
    <w:rsid w:val="000B43F5"/>
    <w:rsid w:val="000C0772"/>
    <w:rsid w:val="000F3E46"/>
    <w:rsid w:val="001013C0"/>
    <w:rsid w:val="001106C6"/>
    <w:rsid w:val="001205CA"/>
    <w:rsid w:val="001234DF"/>
    <w:rsid w:val="00131B45"/>
    <w:rsid w:val="001348B4"/>
    <w:rsid w:val="00144A44"/>
    <w:rsid w:val="001C3A88"/>
    <w:rsid w:val="001D1011"/>
    <w:rsid w:val="001F0941"/>
    <w:rsid w:val="002141F9"/>
    <w:rsid w:val="00224250"/>
    <w:rsid w:val="0023520C"/>
    <w:rsid w:val="002432F5"/>
    <w:rsid w:val="00265353"/>
    <w:rsid w:val="0028611D"/>
    <w:rsid w:val="00286A91"/>
    <w:rsid w:val="002A6E41"/>
    <w:rsid w:val="002C0E78"/>
    <w:rsid w:val="002C3B72"/>
    <w:rsid w:val="002F5557"/>
    <w:rsid w:val="00303131"/>
    <w:rsid w:val="003032F1"/>
    <w:rsid w:val="00305BFB"/>
    <w:rsid w:val="0033119F"/>
    <w:rsid w:val="0034352C"/>
    <w:rsid w:val="0036148E"/>
    <w:rsid w:val="00367043"/>
    <w:rsid w:val="00374BC4"/>
    <w:rsid w:val="0039111D"/>
    <w:rsid w:val="003A3214"/>
    <w:rsid w:val="003B6C19"/>
    <w:rsid w:val="003D03D1"/>
    <w:rsid w:val="003D16A2"/>
    <w:rsid w:val="003E1B8E"/>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6D654D"/>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66F92"/>
    <w:rsid w:val="0098010D"/>
    <w:rsid w:val="00990E7D"/>
    <w:rsid w:val="00995F1E"/>
    <w:rsid w:val="00997EB6"/>
    <w:rsid w:val="009A38A2"/>
    <w:rsid w:val="009A4A86"/>
    <w:rsid w:val="009D0602"/>
    <w:rsid w:val="009E6DF0"/>
    <w:rsid w:val="009F5A06"/>
    <w:rsid w:val="00A05F0D"/>
    <w:rsid w:val="00A57251"/>
    <w:rsid w:val="00A60886"/>
    <w:rsid w:val="00A66BAC"/>
    <w:rsid w:val="00A81970"/>
    <w:rsid w:val="00A85348"/>
    <w:rsid w:val="00A90F27"/>
    <w:rsid w:val="00A964FD"/>
    <w:rsid w:val="00AC3FF7"/>
    <w:rsid w:val="00AC6B3B"/>
    <w:rsid w:val="00AE2760"/>
    <w:rsid w:val="00B01195"/>
    <w:rsid w:val="00B058AA"/>
    <w:rsid w:val="00B16AC7"/>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B0506"/>
    <w:rsid w:val="00CB322B"/>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50AC"/>
    <w:rsid w:val="00E85332"/>
    <w:rsid w:val="00E920E6"/>
    <w:rsid w:val="00EA0785"/>
    <w:rsid w:val="00EB2052"/>
    <w:rsid w:val="00EC4086"/>
    <w:rsid w:val="00EE5DCC"/>
    <w:rsid w:val="00EE68DE"/>
    <w:rsid w:val="00EF4AA7"/>
    <w:rsid w:val="00F07B8A"/>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F6A4047-2B1C-7C47-AC75-07A32CBBBF5D}">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37</TotalTime>
  <Pages>2</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5</cp:revision>
  <dcterms:created xsi:type="dcterms:W3CDTF">2020-07-08T18:57:00Z</dcterms:created>
  <dcterms:modified xsi:type="dcterms:W3CDTF">2020-07-17T17:31:00Z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documentId_1562</vt:lpwstr>
  </property>
</Properties>
</file>